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BC0679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C06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0679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BC0679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BC0679">
        <w:rPr>
          <w:noProof/>
          <w:sz w:val="24"/>
          <w:szCs w:val="24"/>
        </w:rPr>
        <w:t>1578</w:t>
      </w:r>
      <w:r w:rsidR="00102979" w:rsidRPr="00BC067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BC0679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BC0679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BC067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BC067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BC0679">
        <w:rPr>
          <w:sz w:val="24"/>
          <w:szCs w:val="24"/>
        </w:rPr>
        <w:t xml:space="preserve"> </w:t>
      </w:r>
      <w:r w:rsidR="001964A6" w:rsidRPr="00BC0679">
        <w:rPr>
          <w:noProof/>
          <w:sz w:val="24"/>
          <w:szCs w:val="24"/>
        </w:rPr>
        <w:t>50:19:0010301:2402</w:t>
      </w:r>
      <w:r w:rsidRPr="00BC0679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BC067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BC0679">
        <w:rPr>
          <w:sz w:val="24"/>
          <w:szCs w:val="24"/>
        </w:rPr>
        <w:t xml:space="preserve"> – «</w:t>
      </w:r>
      <w:r w:rsidR="00597746" w:rsidRPr="00BC0679">
        <w:rPr>
          <w:noProof/>
          <w:sz w:val="24"/>
          <w:szCs w:val="24"/>
        </w:rPr>
        <w:t>Земли населенных пунктов</w:t>
      </w:r>
      <w:r w:rsidRPr="00BC0679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BC067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BC067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BC0679">
        <w:rPr>
          <w:sz w:val="24"/>
          <w:szCs w:val="24"/>
        </w:rPr>
        <w:t xml:space="preserve"> – «</w:t>
      </w:r>
      <w:r w:rsidR="003E59E1" w:rsidRPr="00BC0679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BC0679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BC067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BC067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BC0679">
        <w:rPr>
          <w:sz w:val="24"/>
          <w:szCs w:val="24"/>
        </w:rPr>
        <w:t xml:space="preserve">: </w:t>
      </w:r>
      <w:r w:rsidR="00D1191C" w:rsidRPr="00BC0679">
        <w:rPr>
          <w:noProof/>
          <w:sz w:val="24"/>
          <w:szCs w:val="24"/>
        </w:rPr>
        <w:t>Московская область, м.о. Рузский, г Руза</w:t>
      </w:r>
      <w:r w:rsidR="00472CAA" w:rsidRPr="00BC0679">
        <w:rPr>
          <w:sz w:val="24"/>
          <w:szCs w:val="24"/>
        </w:rPr>
        <w:t xml:space="preserve"> </w:t>
      </w:r>
      <w:r w:rsidRPr="00BC0679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BC0679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BC0679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BC0679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438648FA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зона с особыми условиями использования территории в соответствии с распорядительными документами (**).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24856E3D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BC0679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</w:t>
      </w:r>
      <w:r w:rsidRPr="00A31FA7">
        <w:rPr>
          <w:rFonts w:ascii="Times New Roman" w:hAnsi="Times New Roman" w:cs="Times New Roman"/>
        </w:rPr>
        <w:lastRenderedPageBreak/>
        <w:t>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 xml:space="preserve">участок в соответствии с целевым назначением, видом </w:t>
      </w:r>
      <w:r w:rsidRPr="00A31FA7">
        <w:lastRenderedPageBreak/>
        <w:t>разрешенного использования и условиями его предоставления.</w:t>
      </w:r>
    </w:p>
    <w:p w14:paraId="686EE559" w14:textId="2DE2E71D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="00BC0679">
        <w:t xml:space="preserve"> </w:t>
      </w:r>
      <w:r w:rsidRPr="00A31FA7">
        <w:rPr>
          <w:noProof/>
        </w:rPr>
        <w:t>Водного кодекса Российской Федерации, Постановления Правительства Москвы и Правительства МО от 17.12.2019 № 1705-ПП/970/44 (ред. от 30.11.2021), Решения исполкома Моссовета и Мособлисполкома от 17.04.1980 № 500-1143,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5.2. По требованию Арендодателя Договор может быть досрочно расторгнут судом в </w:t>
      </w:r>
      <w:r w:rsidRPr="00A31FA7">
        <w:lastRenderedPageBreak/>
        <w:t>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59F11DA9" w14:textId="66B9C291" w:rsidR="00D96019" w:rsidRPr="00A31FA7" w:rsidRDefault="00D96019" w:rsidP="00D96019">
      <w:pPr>
        <w:pStyle w:val="ConsPlusNormal"/>
        <w:ind w:firstLine="540"/>
        <w:jc w:val="both"/>
      </w:pPr>
      <w:bookmarkStart w:id="3" w:name="_Hlk198037844"/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  <w:bookmarkEnd w:id="3"/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0B7C422D" w14:textId="77048957" w:rsidR="00096E8C" w:rsidRDefault="00096E8C" w:rsidP="00B555A8">
      <w:pPr>
        <w:pStyle w:val="ConsPlusNormal"/>
        <w:spacing w:line="276" w:lineRule="auto"/>
        <w:ind w:firstLine="540"/>
        <w:jc w:val="both"/>
      </w:pPr>
      <w:r w:rsidRPr="00096E8C"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</w:p>
    <w:p w14:paraId="1EA31C09" w14:textId="18DA585A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</w:t>
      </w:r>
      <w:r w:rsidR="00CB31B5" w:rsidRPr="00A31FA7">
        <w:lastRenderedPageBreak/>
        <w:t>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74C9176A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619437D4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BC0679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BC067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BC0679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BC0679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67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РУЗСКОГО МУНИЦИПАЛЬНОГО ОКРУГА </w:t>
            </w:r>
            <w:r w:rsidRPr="00BC06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МОСКОВСКОЙ ОБЛАСТИ</w:t>
            </w:r>
          </w:p>
          <w:p w14:paraId="319F2B6E" w14:textId="313631C7" w:rsidR="00FB52C4" w:rsidRPr="00BC0679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BC06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BC06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BC067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BC0679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679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BC06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BC0679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BC067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BC06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BC0679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0E2E9B0F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2CFF362A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GoBack"/>
            <w:bookmarkEnd w:id="4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1578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BC0679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5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F19BAE" w14:textId="77777777" w:rsidR="00591E93" w:rsidRDefault="00591E93" w:rsidP="00195C19">
      <w:r>
        <w:separator/>
      </w:r>
    </w:p>
  </w:endnote>
  <w:endnote w:type="continuationSeparator" w:id="0">
    <w:p w14:paraId="7537A83E" w14:textId="77777777" w:rsidR="00591E93" w:rsidRDefault="00591E93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E5C25F" w14:textId="77777777" w:rsidR="00591E93" w:rsidRDefault="00591E93" w:rsidP="00195C19">
      <w:r>
        <w:separator/>
      </w:r>
    </w:p>
  </w:footnote>
  <w:footnote w:type="continuationSeparator" w:id="0">
    <w:p w14:paraId="15145E0E" w14:textId="77777777" w:rsidR="00591E93" w:rsidRDefault="00591E93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96E8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1E93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CE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679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2F3F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019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D1A5DD-689E-4A4E-AA1F-A60408C59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3226</Words>
  <Characters>18394</Characters>
  <Application>Microsoft Office Word</Application>
  <DocSecurity>0</DocSecurity>
  <Lines>153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2025-05-13T12:23:00Z</dcterms:created>
  <dcterms:modified xsi:type="dcterms:W3CDTF">2025-07-01T14:22:00Z</dcterms:modified>
</cp:coreProperties>
</file>